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993CA6" w:rsidP="00244F8F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01</w:t>
      </w:r>
      <w:r w:rsidR="00EF221A" w:rsidRPr="00300254">
        <w:rPr>
          <w:b/>
        </w:rPr>
        <w:t>.</w:t>
      </w:r>
      <w:r>
        <w:rPr>
          <w:b/>
        </w:rPr>
        <w:t>12</w:t>
      </w:r>
      <w:bookmarkStart w:id="0" w:name="_GoBack"/>
      <w:bookmarkEnd w:id="0"/>
      <w:r w:rsidR="00507DE6" w:rsidRPr="00300254">
        <w:rPr>
          <w:b/>
        </w:rPr>
        <w:t>.2016</w:t>
      </w:r>
    </w:p>
    <w:p w:rsidR="00D13A7B" w:rsidRDefault="00C9002E" w:rsidP="00244F8F">
      <w:pPr>
        <w:pStyle w:val="a7"/>
        <w:jc w:val="both"/>
        <w:rPr>
          <w:b/>
        </w:rPr>
      </w:pPr>
      <w:r w:rsidRPr="00C9002E">
        <w:rPr>
          <w:b/>
        </w:rPr>
        <w:t>БАМ и Транссиб ждут денег из бюджета</w:t>
      </w:r>
    </w:p>
    <w:p w:rsidR="00AD3F91" w:rsidRDefault="00AD3F91" w:rsidP="00244F8F">
      <w:pPr>
        <w:pStyle w:val="a7"/>
        <w:jc w:val="both"/>
        <w:rPr>
          <w:b/>
        </w:rPr>
      </w:pPr>
    </w:p>
    <w:p w:rsidR="00AD3F91" w:rsidRDefault="00C9002E" w:rsidP="00C9002E">
      <w:pPr>
        <w:pStyle w:val="a7"/>
        <w:jc w:val="both"/>
      </w:pPr>
      <w:r w:rsidRPr="00C9002E">
        <w:t>На строительство и модернизацию Транссибирской и Байкало-Амурской магистралей (БАМ) в 2017 году запланировано финансирование из Фонда национального благосостояния (ФНБ) в объеме 37,5 млрд рублей. Об этом говорится в материалах Министерства транспорта, подготовленных к совещанию в Совете Федерации по проблемам реализации инвестпроектов на Дальнем Востоке (документ имеется в распоряжении «Известий»).</w:t>
      </w:r>
    </w:p>
    <w:p w:rsidR="00C9002E" w:rsidRDefault="00C9002E" w:rsidP="00C9002E">
      <w:pPr>
        <w:pStyle w:val="a7"/>
        <w:jc w:val="both"/>
      </w:pPr>
    </w:p>
    <w:p w:rsidR="0077172A" w:rsidRDefault="00C9002E" w:rsidP="00244F8F">
      <w:pPr>
        <w:pStyle w:val="a7"/>
        <w:jc w:val="both"/>
      </w:pPr>
      <w:hyperlink r:id="rId5" w:history="1">
        <w:r w:rsidRPr="00CD73F5">
          <w:rPr>
            <w:rStyle w:val="a3"/>
          </w:rPr>
          <w:t>http://izvestia.ru/news/648561</w:t>
        </w:r>
      </w:hyperlink>
    </w:p>
    <w:p w:rsidR="00C9002E" w:rsidRDefault="00C9002E" w:rsidP="00244F8F">
      <w:pPr>
        <w:pStyle w:val="a7"/>
        <w:jc w:val="both"/>
      </w:pPr>
    </w:p>
    <w:p w:rsidR="00AD3F91" w:rsidRDefault="00AD3F91" w:rsidP="00244F8F">
      <w:pPr>
        <w:pStyle w:val="a7"/>
        <w:jc w:val="both"/>
      </w:pPr>
    </w:p>
    <w:p w:rsidR="0077172A" w:rsidRDefault="00C9002E" w:rsidP="00244F8F">
      <w:pPr>
        <w:pStyle w:val="a7"/>
        <w:jc w:val="both"/>
        <w:rPr>
          <w:b/>
        </w:rPr>
      </w:pPr>
      <w:r w:rsidRPr="00C9002E">
        <w:rPr>
          <w:b/>
        </w:rPr>
        <w:t>Реализовать пилотный проект Hyperloop на территории России в ближайшие пять лет будет затруднительно</w:t>
      </w:r>
    </w:p>
    <w:p w:rsidR="00C9002E" w:rsidRDefault="00C9002E" w:rsidP="00244F8F">
      <w:pPr>
        <w:pStyle w:val="a7"/>
        <w:jc w:val="both"/>
      </w:pPr>
    </w:p>
    <w:p w:rsidR="0077172A" w:rsidRDefault="00C9002E" w:rsidP="00244F8F">
      <w:pPr>
        <w:pStyle w:val="a7"/>
        <w:jc w:val="both"/>
      </w:pPr>
      <w:r w:rsidRPr="00C9002E">
        <w:t>В ОАО "РЖД" видят возможность реализации проекта Hyperloop, но не в ближайшей перспективе, сообщил президент компании Олег Белозёров.</w:t>
      </w:r>
    </w:p>
    <w:p w:rsidR="00C9002E" w:rsidRDefault="00C9002E" w:rsidP="00244F8F">
      <w:pPr>
        <w:pStyle w:val="a7"/>
        <w:jc w:val="both"/>
      </w:pPr>
    </w:p>
    <w:p w:rsidR="0077172A" w:rsidRDefault="00C9002E" w:rsidP="00244F8F">
      <w:pPr>
        <w:pStyle w:val="a7"/>
        <w:jc w:val="both"/>
      </w:pPr>
      <w:hyperlink r:id="rId6" w:history="1">
        <w:r w:rsidRPr="00CD73F5">
          <w:rPr>
            <w:rStyle w:val="a3"/>
          </w:rPr>
          <w:t>http://www.rzd-partner.ru/zhd-transport/news/realizovat-pilotnyy-proekt-hyperloop-na-territorii-rossii-v-blizhayshie-pyat-let-budet-zatrudnitelno/</w:t>
        </w:r>
      </w:hyperlink>
    </w:p>
    <w:p w:rsidR="00C9002E" w:rsidRPr="00D13A7B" w:rsidRDefault="00C9002E" w:rsidP="00244F8F">
      <w:pPr>
        <w:pStyle w:val="a7"/>
        <w:jc w:val="both"/>
      </w:pPr>
    </w:p>
    <w:p w:rsidR="00D13A7B" w:rsidRDefault="00D13A7B" w:rsidP="00244F8F">
      <w:pPr>
        <w:pStyle w:val="a7"/>
        <w:jc w:val="both"/>
        <w:rPr>
          <w:b/>
        </w:rPr>
      </w:pPr>
    </w:p>
    <w:p w:rsidR="0077172A" w:rsidRDefault="00C9002E" w:rsidP="00244F8F">
      <w:pPr>
        <w:pStyle w:val="a7"/>
        <w:jc w:val="both"/>
        <w:rPr>
          <w:b/>
        </w:rPr>
      </w:pPr>
      <w:r w:rsidRPr="00C9002E">
        <w:rPr>
          <w:b/>
        </w:rPr>
        <w:t>Максим Соколов: «Создание единого цифрового пространства становится одним из основных шагов при достижении целей транспортной стратегии»</w:t>
      </w:r>
    </w:p>
    <w:p w:rsidR="00C9002E" w:rsidRDefault="00C9002E" w:rsidP="00244F8F">
      <w:pPr>
        <w:pStyle w:val="a7"/>
        <w:jc w:val="both"/>
        <w:rPr>
          <w:b/>
        </w:rPr>
      </w:pPr>
    </w:p>
    <w:p w:rsidR="0077172A" w:rsidRDefault="00C9002E" w:rsidP="00244F8F">
      <w:pPr>
        <w:pStyle w:val="a7"/>
        <w:jc w:val="both"/>
      </w:pPr>
      <w:r w:rsidRPr="00C9002E">
        <w:t>Выступая на пленарной дискуссии «Транспорт России. Образ будущего», состоявшейся в рамках форума «Транспортная неделя - 2016», министр транспорт Максим Соколов определил использование высоких технологий как главное условие развития отрасли.</w:t>
      </w:r>
    </w:p>
    <w:p w:rsidR="00C9002E" w:rsidRDefault="00C9002E" w:rsidP="00244F8F">
      <w:pPr>
        <w:pStyle w:val="a7"/>
        <w:jc w:val="both"/>
      </w:pPr>
    </w:p>
    <w:p w:rsidR="0077172A" w:rsidRDefault="00C9002E" w:rsidP="00244F8F">
      <w:pPr>
        <w:pStyle w:val="a7"/>
        <w:jc w:val="both"/>
      </w:pPr>
      <w:hyperlink r:id="rId7" w:history="1">
        <w:r w:rsidRPr="00CD73F5">
          <w:rPr>
            <w:rStyle w:val="a3"/>
          </w:rPr>
          <w:t>http://www.gudok.ru/infrastructure/?ID=1357705</w:t>
        </w:r>
      </w:hyperlink>
    </w:p>
    <w:p w:rsidR="003B5C0B" w:rsidRDefault="003B5C0B" w:rsidP="00244F8F">
      <w:pPr>
        <w:pStyle w:val="a7"/>
        <w:jc w:val="both"/>
      </w:pPr>
    </w:p>
    <w:p w:rsidR="00C9002E" w:rsidRDefault="00C9002E" w:rsidP="00244F8F">
      <w:pPr>
        <w:pStyle w:val="a7"/>
        <w:jc w:val="both"/>
      </w:pPr>
    </w:p>
    <w:p w:rsidR="0077172A" w:rsidRDefault="00C9002E" w:rsidP="00244F8F">
      <w:pPr>
        <w:pStyle w:val="a7"/>
        <w:jc w:val="both"/>
        <w:rPr>
          <w:b/>
        </w:rPr>
      </w:pPr>
      <w:r w:rsidRPr="00C9002E">
        <w:rPr>
          <w:b/>
        </w:rPr>
        <w:t>Аркадий Дворкович определил главное достижение в сфере железнодорожного транспорта в 2016 году как работу «без субсидий»</w:t>
      </w:r>
    </w:p>
    <w:p w:rsidR="00C9002E" w:rsidRDefault="00C9002E" w:rsidP="00244F8F">
      <w:pPr>
        <w:pStyle w:val="a7"/>
        <w:jc w:val="both"/>
      </w:pPr>
    </w:p>
    <w:p w:rsidR="0077172A" w:rsidRDefault="00C9002E" w:rsidP="00244F8F">
      <w:pPr>
        <w:pStyle w:val="a7"/>
        <w:jc w:val="both"/>
      </w:pPr>
      <w:r w:rsidRPr="00C9002E">
        <w:t>Заместитель главы правительства обратил внимание на увеличение скорости перевозок по железной дороге</w:t>
      </w:r>
    </w:p>
    <w:p w:rsidR="00C9002E" w:rsidRDefault="00C9002E" w:rsidP="00244F8F">
      <w:pPr>
        <w:pStyle w:val="a7"/>
        <w:jc w:val="both"/>
      </w:pPr>
    </w:p>
    <w:p w:rsidR="0077172A" w:rsidRDefault="00C9002E" w:rsidP="00244F8F">
      <w:pPr>
        <w:pStyle w:val="a7"/>
        <w:jc w:val="both"/>
      </w:pPr>
      <w:hyperlink r:id="rId8" w:history="1">
        <w:r w:rsidRPr="00CD73F5">
          <w:rPr>
            <w:rStyle w:val="a3"/>
          </w:rPr>
          <w:t>http://www.gudok.ru/news/?ID=1357682</w:t>
        </w:r>
      </w:hyperlink>
    </w:p>
    <w:p w:rsidR="00C9002E" w:rsidRDefault="00C9002E" w:rsidP="00244F8F">
      <w:pPr>
        <w:pStyle w:val="a7"/>
        <w:jc w:val="both"/>
      </w:pPr>
    </w:p>
    <w:p w:rsidR="00C9002E" w:rsidRDefault="00C9002E" w:rsidP="00244F8F">
      <w:pPr>
        <w:pStyle w:val="a7"/>
        <w:jc w:val="both"/>
        <w:rPr>
          <w:b/>
        </w:rPr>
      </w:pPr>
      <w:r w:rsidRPr="00C9002E">
        <w:rPr>
          <w:b/>
        </w:rPr>
        <w:t>Вокзалы Дальневосточной железной дороги адаптируют для маломобильных пассажиров</w:t>
      </w:r>
    </w:p>
    <w:p w:rsidR="00C9002E" w:rsidRDefault="00C9002E" w:rsidP="00244F8F">
      <w:pPr>
        <w:pStyle w:val="a7"/>
        <w:jc w:val="both"/>
        <w:rPr>
          <w:b/>
        </w:rPr>
      </w:pPr>
    </w:p>
    <w:p w:rsidR="00C9002E" w:rsidRPr="00C9002E" w:rsidRDefault="00C9002E" w:rsidP="00244F8F">
      <w:pPr>
        <w:pStyle w:val="a7"/>
        <w:jc w:val="both"/>
      </w:pPr>
      <w:r w:rsidRPr="00C9002E">
        <w:t>Доступность транспортной среды обсудили на форуме Дальневосточной транспортной прокуратуры, посвященном безопасности граждан на объектах железнодорожного транспорта, профилактике правонарушений и преступлений.</w:t>
      </w:r>
    </w:p>
    <w:p w:rsidR="00C9002E" w:rsidRDefault="00C9002E" w:rsidP="00244F8F">
      <w:pPr>
        <w:pStyle w:val="a7"/>
        <w:jc w:val="both"/>
        <w:rPr>
          <w:b/>
        </w:rPr>
      </w:pPr>
    </w:p>
    <w:p w:rsidR="0077172A" w:rsidRPr="00EB5EF8" w:rsidRDefault="00C9002E" w:rsidP="00990CDC">
      <w:pPr>
        <w:pStyle w:val="a7"/>
        <w:jc w:val="both"/>
      </w:pPr>
      <w:hyperlink r:id="rId9" w:history="1">
        <w:r w:rsidRPr="00C9002E">
          <w:rPr>
            <w:rStyle w:val="a3"/>
          </w:rPr>
          <w:t>http://press.rzd.ru/news/public/ru?STRUCTURE_ID=656&amp;layer_id=4069&amp;refererLayerId=3307&amp;id=88987</w:t>
        </w:r>
      </w:hyperlink>
    </w:p>
    <w:sectPr w:rsidR="0077172A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172A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3CA6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3F91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002E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4FA5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97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CA61B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57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infrastructure/?ID=13577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zhd-transport/news/realizovat-pilotnyy-proekt-hyperloop-na-territorii-rossii-v-blizhayshie-pyat-let-budet-zatrudnitel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zvestia.ru/news/6485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s.rzd.ru/news/public/ru?STRUCTURE_ID=656&amp;layer_id=4069&amp;refererLayerId=3307&amp;id=8898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80A7-72CB-43C4-A426-3E9A771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49</cp:revision>
  <cp:lastPrinted>2015-05-25T15:06:00Z</cp:lastPrinted>
  <dcterms:created xsi:type="dcterms:W3CDTF">2016-11-10T12:23:00Z</dcterms:created>
  <dcterms:modified xsi:type="dcterms:W3CDTF">2016-12-01T08:09:00Z</dcterms:modified>
</cp:coreProperties>
</file>